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2A" w:rsidRPr="00060791" w:rsidRDefault="000157DF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4F6228" w:themeColor="accent3" w:themeShade="80"/>
          <w:sz w:val="40"/>
          <w:szCs w:val="21"/>
          <w:lang w:val="ca-ES" w:eastAsia="ca-ES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40"/>
          <w:szCs w:val="21"/>
          <w:lang w:val="ca-ES" w:eastAsia="ca-ES"/>
        </w:rPr>
        <w:t>Activ</w:t>
      </w:r>
      <w:r w:rsidR="00665C7E">
        <w:rPr>
          <w:rFonts w:asciiTheme="minorHAnsi" w:hAnsiTheme="minorHAnsi" w:cstheme="minorHAnsi"/>
          <w:b/>
          <w:bCs/>
          <w:color w:val="4F6228" w:themeColor="accent3" w:themeShade="80"/>
          <w:sz w:val="40"/>
          <w:szCs w:val="21"/>
          <w:lang w:val="ca-ES" w:eastAsia="ca-ES"/>
        </w:rPr>
        <w:t>itat V Setmana del Cribratge. 1</w:t>
      </w:r>
      <w:r w:rsidR="00B97B28">
        <w:rPr>
          <w:rFonts w:asciiTheme="minorHAnsi" w:hAnsiTheme="minorHAnsi" w:cstheme="minorHAnsi"/>
          <w:b/>
          <w:bCs/>
          <w:color w:val="4F6228" w:themeColor="accent3" w:themeShade="80"/>
          <w:sz w:val="40"/>
          <w:szCs w:val="21"/>
          <w:lang w:val="ca-ES" w:eastAsia="ca-ES"/>
        </w:rPr>
        <w:t>4-20</w:t>
      </w:r>
      <w:bookmarkStart w:id="0" w:name="_GoBack"/>
      <w:bookmarkEnd w:id="0"/>
      <w:r w:rsidR="005C392A" w:rsidRPr="00060791">
        <w:rPr>
          <w:rFonts w:asciiTheme="minorHAnsi" w:hAnsiTheme="minorHAnsi" w:cstheme="minorHAnsi"/>
          <w:b/>
          <w:bCs/>
          <w:color w:val="4F6228" w:themeColor="accent3" w:themeShade="80"/>
          <w:sz w:val="40"/>
          <w:szCs w:val="21"/>
          <w:lang w:val="ca-ES" w:eastAsia="ca-ES"/>
        </w:rPr>
        <w:t xml:space="preserve"> de novembre</w:t>
      </w:r>
    </w:p>
    <w:p w:rsidR="005C392A" w:rsidRPr="00060791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6923C" w:themeColor="accent3" w:themeShade="BF"/>
          <w:sz w:val="36"/>
          <w:szCs w:val="21"/>
          <w:lang w:val="ca-ES" w:eastAsia="ca-ES"/>
        </w:rPr>
      </w:pPr>
      <w:r w:rsidRPr="00060791">
        <w:rPr>
          <w:rFonts w:asciiTheme="minorHAnsi" w:hAnsiTheme="minorHAnsi" w:cstheme="minorHAnsi"/>
          <w:b/>
          <w:bCs/>
          <w:color w:val="76923C" w:themeColor="accent3" w:themeShade="BF"/>
          <w:sz w:val="36"/>
          <w:szCs w:val="21"/>
          <w:lang w:val="ca-ES" w:eastAsia="ca-ES"/>
        </w:rPr>
        <w:t xml:space="preserve">Dia sense alcohol </w:t>
      </w:r>
    </w:p>
    <w:p w:rsid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</w:p>
    <w:p w:rsidR="001D2B1D" w:rsidRDefault="001D2B1D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</w:p>
    <w:p w:rsid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 xml:space="preserve">Fer el cribratge del consum d’alcohol a tota la població </w:t>
      </w:r>
    </w:p>
    <w:p w:rsid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</w:pPr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 xml:space="preserve">amb el qüestionari </w:t>
      </w:r>
      <w:proofErr w:type="spellStart"/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>Audit</w:t>
      </w:r>
      <w:proofErr w:type="spellEnd"/>
      <w:r w:rsidRPr="005C392A">
        <w:rPr>
          <w:rFonts w:asciiTheme="minorHAnsi" w:hAnsiTheme="minorHAnsi" w:cstheme="minorHAnsi"/>
          <w:b/>
          <w:bCs/>
          <w:color w:val="000000"/>
          <w:sz w:val="32"/>
          <w:szCs w:val="21"/>
          <w:lang w:val="ca-ES" w:eastAsia="ca-ES"/>
        </w:rPr>
        <w:t>:</w:t>
      </w:r>
    </w:p>
    <w:p w:rsidR="005C392A" w:rsidRPr="005C392A" w:rsidRDefault="005C392A" w:rsidP="005C392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2"/>
          <w:szCs w:val="21"/>
          <w:lang w:val="ca-ES" w:eastAsia="ca-ES"/>
        </w:rPr>
      </w:pPr>
    </w:p>
    <w:p w:rsidR="005C392A" w:rsidRDefault="005C392A" w:rsidP="005C392A">
      <w:pPr>
        <w:autoSpaceDE w:val="0"/>
        <w:autoSpaceDN w:val="0"/>
        <w:adjustRightInd w:val="0"/>
        <w:ind w:firstLine="720"/>
      </w:pPr>
    </w:p>
    <w:p w:rsidR="005C392A" w:rsidRDefault="005C392A" w:rsidP="005C392A">
      <w:pPr>
        <w:autoSpaceDE w:val="0"/>
        <w:autoSpaceDN w:val="0"/>
        <w:adjustRightInd w:val="0"/>
        <w:rPr>
          <w:rFonts w:ascii="TheSansSemiBold-Plain" w:hAnsi="TheSansSemiBold-Plain" w:cs="TheSansSemiBold-Plain"/>
          <w:b/>
          <w:bCs/>
          <w:color w:val="000000"/>
          <w:sz w:val="21"/>
          <w:szCs w:val="21"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4367C6D1" wp14:editId="7F431052">
            <wp:simplePos x="0" y="0"/>
            <wp:positionH relativeFrom="column">
              <wp:posOffset>205740</wp:posOffset>
            </wp:positionH>
            <wp:positionV relativeFrom="paragraph">
              <wp:posOffset>104775</wp:posOffset>
            </wp:positionV>
            <wp:extent cx="374015" cy="447675"/>
            <wp:effectExtent l="0" t="0" r="6985" b="9525"/>
            <wp:wrapTight wrapText="bothSides">
              <wp:wrapPolygon edited="0">
                <wp:start x="15402" y="0"/>
                <wp:lineTo x="0" y="9191"/>
                <wp:lineTo x="0" y="15626"/>
                <wp:lineTo x="4401" y="21140"/>
                <wp:lineTo x="8801" y="21140"/>
                <wp:lineTo x="9902" y="21140"/>
                <wp:lineTo x="19803" y="14706"/>
                <wp:lineTo x="20903" y="11030"/>
                <wp:lineTo x="20903" y="0"/>
                <wp:lineTo x="15402" y="0"/>
              </wp:wrapPolygon>
            </wp:wrapTight>
            <wp:docPr id="2" name="Imatge 2" descr="\\csis.dmn\dfs\usuaris6\ediaza\windows\TEMP\Content.IE5\V7HO2O5Y\MC900343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is.dmn\dfs\usuaris6\ediaza\windows\TEMP\Content.IE5\V7HO2O5Y\MC9003437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 w:rsidRPr="005C392A">
          <w:rPr>
            <w:rStyle w:val="Enlla"/>
            <w:rFonts w:ascii="TheSansSemiBold-Plain" w:hAnsi="TheSansSemiBold-Plain" w:cs="TheSansSemiBold-Plain"/>
            <w:b/>
            <w:bCs/>
            <w:sz w:val="31"/>
            <w:szCs w:val="21"/>
            <w:lang w:val="ca-ES" w:eastAsia="ca-ES"/>
          </w:rPr>
          <w:t>Audit</w:t>
        </w:r>
        <w:proofErr w:type="spellEnd"/>
        <w:r w:rsidRPr="005C392A">
          <w:rPr>
            <w:rStyle w:val="Enlla"/>
            <w:rFonts w:ascii="TheSansSemiBold-Plain" w:hAnsi="TheSansSemiBold-Plain" w:cs="TheSansSemiBold-Plain"/>
            <w:b/>
            <w:bCs/>
            <w:sz w:val="31"/>
            <w:szCs w:val="21"/>
            <w:lang w:val="ca-ES" w:eastAsia="ca-ES"/>
          </w:rPr>
          <w:t xml:space="preserve"> C en línia </w:t>
        </w:r>
      </w:hyperlink>
    </w:p>
    <w:p w:rsidR="005C392A" w:rsidRDefault="005C392A" w:rsidP="005C392A">
      <w:pPr>
        <w:autoSpaceDE w:val="0"/>
        <w:autoSpaceDN w:val="0"/>
        <w:adjustRightInd w:val="0"/>
        <w:ind w:firstLine="720"/>
        <w:rPr>
          <w:rFonts w:ascii="TheSansSemiBold-Plain" w:hAnsi="TheSansSemiBold-Plain" w:cs="TheSansSemiBold-Plain"/>
          <w:b/>
          <w:bCs/>
          <w:color w:val="000000"/>
          <w:sz w:val="21"/>
          <w:szCs w:val="21"/>
          <w:lang w:val="ca-ES" w:eastAsia="ca-ES"/>
        </w:rPr>
      </w:pPr>
    </w:p>
    <w:p w:rsidR="005C392A" w:rsidRPr="001D2B1D" w:rsidRDefault="005C392A" w:rsidP="005C392A">
      <w:pPr>
        <w:autoSpaceDE w:val="0"/>
        <w:autoSpaceDN w:val="0"/>
        <w:adjustRightInd w:val="0"/>
        <w:ind w:firstLine="720"/>
        <w:rPr>
          <w:rFonts w:ascii="TheSansSemiBold-Plain" w:hAnsi="TheSansSemiBold-Plain" w:cs="TheSansSemiBold-Plain"/>
          <w:b/>
          <w:bCs/>
          <w:color w:val="000000"/>
          <w:sz w:val="25"/>
          <w:szCs w:val="21"/>
          <w:lang w:val="ca-ES" w:eastAsia="ca-ES"/>
        </w:rPr>
      </w:pPr>
      <w:r w:rsidRPr="001D2B1D">
        <w:rPr>
          <w:rFonts w:ascii="TheSansSemiBold-Plain" w:hAnsi="TheSansSemiBold-Plain" w:cs="TheSansSemiBold-Plain"/>
          <w:b/>
          <w:bCs/>
          <w:color w:val="000000"/>
          <w:sz w:val="25"/>
          <w:szCs w:val="21"/>
          <w:lang w:val="ca-ES" w:eastAsia="ca-ES"/>
        </w:rPr>
        <w:t xml:space="preserve"> </w:t>
      </w:r>
    </w:p>
    <w:p w:rsidR="005C392A" w:rsidRPr="005C392A" w:rsidRDefault="005C392A" w:rsidP="001D2B1D">
      <w:pPr>
        <w:autoSpaceDE w:val="0"/>
        <w:autoSpaceDN w:val="0"/>
        <w:adjustRightInd w:val="0"/>
        <w:ind w:left="720" w:firstLine="720"/>
        <w:rPr>
          <w:rFonts w:ascii="TheSansSemiBold-Plain" w:hAnsi="TheSansSemiBold-Plain" w:cs="TheSansSemiBold-Plain"/>
          <w:b/>
          <w:bCs/>
          <w:color w:val="000000"/>
          <w:sz w:val="21"/>
          <w:szCs w:val="21"/>
          <w:lang w:val="ca-ES" w:eastAsia="ca-ES"/>
        </w:rPr>
      </w:pPr>
      <w:r w:rsidRPr="001D2B1D">
        <w:rPr>
          <w:rFonts w:ascii="TheSansSemiBold-Plain" w:hAnsi="TheSansSemiBold-Plain" w:cs="TheSansSemiBold-Plain"/>
          <w:b/>
          <w:bCs/>
          <w:color w:val="000000"/>
          <w:sz w:val="25"/>
          <w:szCs w:val="21"/>
          <w:lang w:val="ca-ES" w:eastAsia="ca-ES"/>
        </w:rPr>
        <w:t xml:space="preserve">Enllaç: </w:t>
      </w:r>
      <w:hyperlink r:id="rId10" w:history="1">
        <w:r w:rsidRPr="001D2B1D">
          <w:rPr>
            <w:rStyle w:val="Enlla"/>
            <w:rFonts w:ascii="TheSansSemiBold-Plain" w:hAnsi="TheSansSemiBold-Plain" w:cs="TheSansSemiBold-Plain"/>
            <w:b/>
            <w:bCs/>
            <w:sz w:val="25"/>
            <w:szCs w:val="21"/>
            <w:lang w:val="ca-ES" w:eastAsia="ca-ES"/>
          </w:rPr>
          <w:t>http://www.gencat.cat/salut/form/form_11275/plantilla_11275.html</w:t>
        </w:r>
      </w:hyperlink>
    </w:p>
    <w:p w:rsidR="00D94D8D" w:rsidRPr="005C392A" w:rsidRDefault="00D94D8D" w:rsidP="005C392A">
      <w:pPr>
        <w:ind w:hanging="1134"/>
      </w:pPr>
    </w:p>
    <w:sectPr w:rsidR="00D94D8D" w:rsidRPr="005C392A" w:rsidSect="005C3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120" w:h="10440" w:orient="landscape" w:code="7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2A" w:rsidRDefault="005C392A" w:rsidP="005C392A">
      <w:r>
        <w:separator/>
      </w:r>
    </w:p>
  </w:endnote>
  <w:endnote w:type="continuationSeparator" w:id="0">
    <w:p w:rsidR="005C392A" w:rsidRDefault="005C392A" w:rsidP="005C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Semi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0" w:rsidRDefault="00301AB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2A" w:rsidRDefault="005C392A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929640</wp:posOffset>
          </wp:positionH>
          <wp:positionV relativeFrom="paragraph">
            <wp:posOffset>-31750</wp:posOffset>
          </wp:positionV>
          <wp:extent cx="5809615" cy="361950"/>
          <wp:effectExtent l="0" t="0" r="635" b="0"/>
          <wp:wrapTight wrapText="bothSides">
            <wp:wrapPolygon edited="0">
              <wp:start x="9703" y="0"/>
              <wp:lineTo x="0" y="3411"/>
              <wp:lineTo x="0" y="20463"/>
              <wp:lineTo x="9703" y="20463"/>
              <wp:lineTo x="13386" y="20463"/>
              <wp:lineTo x="21532" y="17053"/>
              <wp:lineTo x="21532" y="0"/>
              <wp:lineTo x="9703" y="0"/>
            </wp:wrapPolygon>
          </wp:wrapTight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0" w:rsidRDefault="00301AB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2A" w:rsidRDefault="005C392A" w:rsidP="005C392A">
      <w:r>
        <w:separator/>
      </w:r>
    </w:p>
  </w:footnote>
  <w:footnote w:type="continuationSeparator" w:id="0">
    <w:p w:rsidR="005C392A" w:rsidRDefault="005C392A" w:rsidP="005C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0" w:rsidRDefault="00301AB0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2A" w:rsidRDefault="005C392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 wp14:anchorId="3BE437CB" wp14:editId="3D3D2D1B">
          <wp:simplePos x="0" y="0"/>
          <wp:positionH relativeFrom="column">
            <wp:posOffset>2082165</wp:posOffset>
          </wp:positionH>
          <wp:positionV relativeFrom="paragraph">
            <wp:posOffset>-145415</wp:posOffset>
          </wp:positionV>
          <wp:extent cx="2657475" cy="367030"/>
          <wp:effectExtent l="0" t="0" r="9525" b="0"/>
          <wp:wrapTight wrapText="bothSides">
            <wp:wrapPolygon edited="0">
              <wp:start x="0" y="0"/>
              <wp:lineTo x="0" y="20180"/>
              <wp:lineTo x="21523" y="20180"/>
              <wp:lineTo x="21523" y="0"/>
              <wp:lineTo x="0" y="0"/>
            </wp:wrapPolygon>
          </wp:wrapTight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B0" w:rsidRDefault="00301AB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989"/>
    <w:multiLevelType w:val="hybridMultilevel"/>
    <w:tmpl w:val="C79E9702"/>
    <w:lvl w:ilvl="0" w:tplc="040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5"/>
    <w:rsid w:val="000157DF"/>
    <w:rsid w:val="00060791"/>
    <w:rsid w:val="001D2B1D"/>
    <w:rsid w:val="00301AB0"/>
    <w:rsid w:val="005C392A"/>
    <w:rsid w:val="00665C7E"/>
    <w:rsid w:val="009277A5"/>
    <w:rsid w:val="009C3B25"/>
    <w:rsid w:val="00B97B28"/>
    <w:rsid w:val="00C369D5"/>
    <w:rsid w:val="00D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92A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nhideWhenUsed/>
    <w:rsid w:val="005C392A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C392A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5C39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C392A"/>
    <w:rPr>
      <w:rFonts w:ascii="Tahoma" w:hAnsi="Tahoma" w:cs="Tahoma"/>
      <w:sz w:val="16"/>
      <w:szCs w:val="16"/>
      <w:lang w:val="en-US" w:eastAsia="en-US"/>
    </w:rPr>
  </w:style>
  <w:style w:type="paragraph" w:styleId="Capalera">
    <w:name w:val="header"/>
    <w:basedOn w:val="Normal"/>
    <w:link w:val="CapaleraCar"/>
    <w:rsid w:val="005C39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C392A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5C39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C392A"/>
    <w:rPr>
      <w:sz w:val="24"/>
      <w:szCs w:val="24"/>
      <w:lang w:val="en-US" w:eastAsia="en-US"/>
    </w:rPr>
  </w:style>
  <w:style w:type="character" w:styleId="Enllavisitat">
    <w:name w:val="FollowedHyperlink"/>
    <w:basedOn w:val="Tipusdelletraperdefectedelpargraf"/>
    <w:rsid w:val="00015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92A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nhideWhenUsed/>
    <w:rsid w:val="005C392A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C392A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5C392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C392A"/>
    <w:rPr>
      <w:rFonts w:ascii="Tahoma" w:hAnsi="Tahoma" w:cs="Tahoma"/>
      <w:sz w:val="16"/>
      <w:szCs w:val="16"/>
      <w:lang w:val="en-US" w:eastAsia="en-US"/>
    </w:rPr>
  </w:style>
  <w:style w:type="paragraph" w:styleId="Capalera">
    <w:name w:val="header"/>
    <w:basedOn w:val="Normal"/>
    <w:link w:val="CapaleraCar"/>
    <w:rsid w:val="005C39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5C392A"/>
    <w:rPr>
      <w:sz w:val="24"/>
      <w:szCs w:val="24"/>
      <w:lang w:val="en-US" w:eastAsia="en-US"/>
    </w:rPr>
  </w:style>
  <w:style w:type="paragraph" w:styleId="Peu">
    <w:name w:val="footer"/>
    <w:basedOn w:val="Normal"/>
    <w:link w:val="PeuCar"/>
    <w:rsid w:val="005C39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5C392A"/>
    <w:rPr>
      <w:sz w:val="24"/>
      <w:szCs w:val="24"/>
      <w:lang w:val="en-US" w:eastAsia="en-US"/>
    </w:rPr>
  </w:style>
  <w:style w:type="character" w:styleId="Enllavisitat">
    <w:name w:val="FollowedHyperlink"/>
    <w:basedOn w:val="Tipusdelletraperdefectedelpargraf"/>
    <w:rsid w:val="00015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ncat.cat/salut/form/form_11275/plantilla_112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cat.cat/salut/form/form_11275/plantilla_11275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2523A0ED</Template>
  <TotalTime>13</TotalTime>
  <Pages>1</Pages>
  <Words>31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de Salut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ediaza</cp:lastModifiedBy>
  <cp:revision>9</cp:revision>
  <dcterms:created xsi:type="dcterms:W3CDTF">2013-10-16T11:33:00Z</dcterms:created>
  <dcterms:modified xsi:type="dcterms:W3CDTF">2016-09-09T12:56:00Z</dcterms:modified>
</cp:coreProperties>
</file>